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2" w:rsidRDefault="00680690" w:rsidP="00B02A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25pt;margin-top:-9pt;width:142.7pt;height:77.7pt;z-index:251658240">
            <v:textbox>
              <w:txbxContent>
                <w:p w:rsidR="00B16383" w:rsidRDefault="00B16383" w:rsidP="00B16383">
                  <w:r>
                    <w:rPr>
                      <w:noProof/>
                    </w:rPr>
                    <w:drawing>
                      <wp:inline distT="0" distB="0" distL="0" distR="0">
                        <wp:extent cx="1743075" cy="990600"/>
                        <wp:effectExtent l="19050" t="0" r="9525" b="0"/>
                        <wp:docPr id="1" name="Picture 1" descr="Toledo_Harborlight_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oledo_Harborlight_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188">
        <w:t xml:space="preserve"> </w:t>
      </w:r>
      <w:r w:rsidR="00B16383">
        <w:t xml:space="preserve">                       </w:t>
      </w:r>
    </w:p>
    <w:p w:rsidR="00B16383" w:rsidRDefault="003543A2" w:rsidP="00B02A73">
      <w:r>
        <w:t xml:space="preserve">                         </w:t>
      </w:r>
      <w:r w:rsidR="00B16383">
        <w:t>TOLEDO HARBOR LIGHT SOCIETY</w:t>
      </w:r>
    </w:p>
    <w:p w:rsidR="00333A4C" w:rsidRDefault="00333A4C" w:rsidP="00B16383">
      <w:pPr>
        <w:pStyle w:val="Title"/>
        <w:jc w:val="lef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         </w:t>
      </w:r>
      <w:r w:rsidR="00DF49B0">
        <w:rPr>
          <w:rFonts w:ascii="Times New Roman" w:hAnsi="Times New Roman"/>
          <w:i/>
          <w:iCs/>
          <w:sz w:val="24"/>
        </w:rPr>
        <w:t>www.</w:t>
      </w:r>
      <w:r>
        <w:rPr>
          <w:rFonts w:ascii="Times New Roman" w:hAnsi="Times New Roman"/>
          <w:i/>
          <w:iCs/>
          <w:sz w:val="24"/>
        </w:rPr>
        <w:t xml:space="preserve"> toledolighthousefestival.org </w:t>
      </w:r>
    </w:p>
    <w:p w:rsidR="00B16383" w:rsidRDefault="00B02A73" w:rsidP="00B16383">
      <w:pPr>
        <w:pStyle w:val="Title"/>
        <w:jc w:val="lef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</w:t>
      </w:r>
      <w:r w:rsidR="00B16383">
        <w:rPr>
          <w:rFonts w:ascii="Times New Roman" w:hAnsi="Times New Roman"/>
          <w:i/>
          <w:iCs/>
          <w:sz w:val="24"/>
        </w:rPr>
        <w:t xml:space="preserve">   Pat Price 419-693-1778  </w:t>
      </w:r>
      <w:r w:rsidR="00B16383" w:rsidRPr="003E08A8">
        <w:rPr>
          <w:rFonts w:ascii="Times New Roman" w:hAnsi="Times New Roman"/>
          <w:i/>
          <w:iCs/>
          <w:sz w:val="24"/>
        </w:rPr>
        <w:t>watcher725@aol.com</w:t>
      </w:r>
    </w:p>
    <w:p w:rsidR="00F31A59" w:rsidRPr="00F31A59" w:rsidRDefault="00F5216E" w:rsidP="00B16383">
      <w:pPr>
        <w:pStyle w:val="Title"/>
        <w:jc w:val="lef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</w:t>
      </w:r>
      <w:r w:rsidR="00F31A59">
        <w:rPr>
          <w:rFonts w:ascii="Times New Roman" w:hAnsi="Times New Roman"/>
          <w:i/>
          <w:iCs/>
          <w:sz w:val="24"/>
        </w:rPr>
        <w:t xml:space="preserve">Carol </w:t>
      </w:r>
      <w:proofErr w:type="spellStart"/>
      <w:r w:rsidR="00F31A59">
        <w:rPr>
          <w:rFonts w:ascii="Times New Roman" w:hAnsi="Times New Roman"/>
          <w:i/>
          <w:iCs/>
          <w:sz w:val="24"/>
        </w:rPr>
        <w:t>Lampkowski</w:t>
      </w:r>
      <w:proofErr w:type="spellEnd"/>
      <w:r w:rsidR="00F31A59">
        <w:rPr>
          <w:rFonts w:ascii="Times New Roman" w:hAnsi="Times New Roman"/>
          <w:i/>
          <w:iCs/>
          <w:sz w:val="24"/>
        </w:rPr>
        <w:t xml:space="preserve"> 734-856-6249 </w:t>
      </w:r>
      <w:hyperlink r:id="rId5" w:tooltip="mailto:clamp@buckeye-express.com" w:history="1">
        <w:r w:rsidR="00F31A59" w:rsidRPr="00F31A59">
          <w:rPr>
            <w:rStyle w:val="Hyperlink"/>
            <w:i/>
            <w:color w:val="auto"/>
            <w:sz w:val="20"/>
            <w:u w:val="none"/>
          </w:rPr>
          <w:t>clamp@buckeye-express.com</w:t>
        </w:r>
      </w:hyperlink>
      <w:r>
        <w:t xml:space="preserve"> </w:t>
      </w:r>
    </w:p>
    <w:p w:rsidR="005127CD" w:rsidRDefault="005127CD" w:rsidP="00B16383">
      <w:pPr>
        <w:pStyle w:val="Title"/>
        <w:jc w:val="lef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                    </w:t>
      </w:r>
    </w:p>
    <w:p w:rsidR="00B16383" w:rsidRPr="005127CD" w:rsidRDefault="00B16383" w:rsidP="005A3ADC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 xml:space="preserve">            </w:t>
      </w:r>
      <w:r>
        <w:rPr>
          <w:rFonts w:ascii="Times New Roman" w:hAnsi="Times New Roman"/>
          <w:i/>
          <w:iCs/>
          <w:sz w:val="28"/>
        </w:rPr>
        <w:t xml:space="preserve">       </w:t>
      </w:r>
      <w:r w:rsidRPr="005127C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A4D1C">
        <w:rPr>
          <w:rFonts w:ascii="Times New Roman" w:hAnsi="Times New Roman"/>
          <w:sz w:val="24"/>
          <w:szCs w:val="24"/>
        </w:rPr>
        <w:t>10th ANNIVERSARY T</w:t>
      </w:r>
      <w:r w:rsidRPr="005127CD">
        <w:rPr>
          <w:rFonts w:ascii="Times New Roman" w:hAnsi="Times New Roman"/>
          <w:sz w:val="24"/>
          <w:szCs w:val="24"/>
        </w:rPr>
        <w:t>OLEDO LIGHTHOUSE WATERFRONT FESTIVAL</w:t>
      </w:r>
    </w:p>
    <w:p w:rsidR="00B16383" w:rsidRPr="005127CD" w:rsidRDefault="00B16383" w:rsidP="00B16383">
      <w:pPr>
        <w:jc w:val="center"/>
        <w:rPr>
          <w:rFonts w:ascii="Times" w:hAnsi="Times"/>
          <w:b/>
          <w:i/>
        </w:rPr>
      </w:pPr>
      <w:r w:rsidRPr="005127CD">
        <w:rPr>
          <w:rFonts w:ascii="Times" w:hAnsi="Times"/>
          <w:b/>
          <w:i/>
        </w:rPr>
        <w:t xml:space="preserve">July </w:t>
      </w:r>
      <w:r w:rsidR="005127CD" w:rsidRPr="005127CD">
        <w:rPr>
          <w:rFonts w:ascii="Times" w:hAnsi="Times"/>
          <w:b/>
          <w:i/>
        </w:rPr>
        <w:t>13</w:t>
      </w:r>
      <w:r w:rsidRPr="005127CD">
        <w:rPr>
          <w:rFonts w:ascii="Times" w:hAnsi="Times"/>
          <w:b/>
          <w:i/>
          <w:vertAlign w:val="superscript"/>
        </w:rPr>
        <w:t>th</w:t>
      </w:r>
      <w:r w:rsidRPr="005127CD">
        <w:rPr>
          <w:rFonts w:ascii="Times" w:hAnsi="Times"/>
          <w:b/>
          <w:i/>
        </w:rPr>
        <w:t xml:space="preserve"> &amp; </w:t>
      </w:r>
      <w:r w:rsidR="005127CD" w:rsidRPr="005127CD">
        <w:rPr>
          <w:rFonts w:ascii="Times" w:hAnsi="Times"/>
          <w:b/>
          <w:i/>
        </w:rPr>
        <w:t>14</w:t>
      </w:r>
      <w:r w:rsidR="003310EE" w:rsidRPr="005127CD">
        <w:rPr>
          <w:rFonts w:ascii="Times" w:hAnsi="Times"/>
          <w:b/>
          <w:i/>
          <w:vertAlign w:val="superscript"/>
        </w:rPr>
        <w:t>th</w:t>
      </w:r>
      <w:r w:rsidR="003310EE" w:rsidRPr="005127CD">
        <w:rPr>
          <w:rFonts w:ascii="Times" w:hAnsi="Times"/>
          <w:b/>
          <w:i/>
        </w:rPr>
        <w:t xml:space="preserve">, </w:t>
      </w:r>
      <w:r w:rsidRPr="005127CD">
        <w:rPr>
          <w:rFonts w:ascii="Times" w:hAnsi="Times"/>
          <w:b/>
          <w:i/>
        </w:rPr>
        <w:t>201</w:t>
      </w:r>
      <w:r w:rsidR="007567C2" w:rsidRPr="005127CD">
        <w:rPr>
          <w:rFonts w:ascii="Times" w:hAnsi="Times"/>
          <w:b/>
          <w:i/>
        </w:rPr>
        <w:t>3</w:t>
      </w:r>
      <w:r w:rsidRPr="005127CD">
        <w:rPr>
          <w:rFonts w:ascii="Times" w:hAnsi="Times"/>
          <w:b/>
          <w:i/>
        </w:rPr>
        <w:t xml:space="preserve"> Maumee Bay State Park     Saturday  10a.m. - 8p.m.   Sunday 10a.m. – </w:t>
      </w:r>
      <w:r w:rsidR="00002D42" w:rsidRPr="005127CD">
        <w:rPr>
          <w:rFonts w:ascii="Times" w:hAnsi="Times"/>
          <w:b/>
          <w:i/>
        </w:rPr>
        <w:t>5</w:t>
      </w:r>
      <w:r w:rsidRPr="005127CD">
        <w:rPr>
          <w:rFonts w:ascii="Times" w:hAnsi="Times"/>
          <w:b/>
          <w:i/>
        </w:rPr>
        <w:t xml:space="preserve"> p.m.</w:t>
      </w:r>
    </w:p>
    <w:p w:rsidR="00B16383" w:rsidRDefault="00B16383" w:rsidP="00B16383">
      <w:pPr>
        <w:rPr>
          <w:sz w:val="20"/>
        </w:rPr>
      </w:pPr>
    </w:p>
    <w:p w:rsidR="00B16383" w:rsidRPr="006D301A" w:rsidRDefault="00B16383" w:rsidP="00B16383">
      <w:pPr>
        <w:rPr>
          <w:b/>
          <w:i/>
          <w:sz w:val="22"/>
          <w:szCs w:val="22"/>
        </w:rPr>
      </w:pPr>
      <w:r w:rsidRPr="006D301A">
        <w:rPr>
          <w:b/>
          <w:i/>
          <w:sz w:val="22"/>
          <w:szCs w:val="22"/>
        </w:rPr>
        <w:t xml:space="preserve">Dear Silent Auction Donor: </w:t>
      </w:r>
    </w:p>
    <w:p w:rsidR="005127CD" w:rsidRPr="005127CD" w:rsidRDefault="00B16383" w:rsidP="005127CD">
      <w:r w:rsidRPr="005127CD">
        <w:rPr>
          <w:i/>
        </w:rPr>
        <w:t xml:space="preserve">   </w:t>
      </w:r>
      <w:r w:rsidR="005A4D1C">
        <w:t>The 10th Anniversary Toledo Lighthouse</w:t>
      </w:r>
      <w:r w:rsidR="005127CD" w:rsidRPr="005127CD">
        <w:t xml:space="preserve"> </w:t>
      </w:r>
      <w:r w:rsidR="005A4D1C">
        <w:t xml:space="preserve">Festival will be very special with BP sponsoring the Toledo Symphony Saturday evening.  Additional entertainment includes the American Legion, summer music, steel drums, and a very entertaining magician.  The nautical arts and crafts village has over 50 exhibitors.  </w:t>
      </w:r>
      <w:r w:rsidR="005127CD" w:rsidRPr="005127CD">
        <w:t xml:space="preserve">There will </w:t>
      </w:r>
      <w:r w:rsidR="005A4D1C">
        <w:t xml:space="preserve">also </w:t>
      </w:r>
      <w:r w:rsidR="005127CD" w:rsidRPr="005127CD">
        <w:t xml:space="preserve">be lighthouse boat rides, </w:t>
      </w:r>
      <w:r w:rsidR="005A4D1C">
        <w:t>children's activities</w:t>
      </w:r>
      <w:r w:rsidR="005127CD" w:rsidRPr="005127CD">
        <w:t>, sand castles, fest foods, and more.  The Toledo Lighthouse Waterfront Festival is Toledo’s/Northwest Ohio’s signature nautical festival on the shores of Maumee Bay/Lake Erie.  The festival celebrates the Historic 1904  Toledo Lighthouse</w:t>
      </w:r>
      <w:r w:rsidR="005A4D1C">
        <w:t xml:space="preserve"> which marks </w:t>
      </w:r>
      <w:r w:rsidR="005127CD" w:rsidRPr="005127CD">
        <w:t xml:space="preserve">the Toledo shipping channel guiding boats  from Lake Erie thru Maumee Bay to the Maumee River .  </w:t>
      </w:r>
    </w:p>
    <w:p w:rsidR="005127CD" w:rsidRPr="005127CD" w:rsidRDefault="005127CD" w:rsidP="005127CD">
      <w:r w:rsidRPr="005127CD">
        <w:t xml:space="preserve">The all volunteer nearly 600 member Toledo Lighthouse Society took ownership of the lighthouse in 2006.  The  organization is a nonprofit 501c3 whose mission is to </w:t>
      </w:r>
      <w:r w:rsidRPr="005127CD">
        <w:rPr>
          <w:b/>
          <w:u w:val="single"/>
        </w:rPr>
        <w:t>Promote and Restore</w:t>
      </w:r>
      <w:r w:rsidRPr="005127CD">
        <w:t xml:space="preserve"> the architecturally unique Toledo Lighthouse. The festival helps to provide </w:t>
      </w:r>
      <w:r w:rsidR="008D633F">
        <w:t xml:space="preserve">the </w:t>
      </w:r>
      <w:r w:rsidRPr="005127CD">
        <w:t xml:space="preserve">match for grants to fund the $1.5 million lighthouse restoration. The restored lighthouse will have four 'Keepers' at the lighthouse welcoming guests for tours.  The organization has a $500,000  grant for new windows, doors and brick tucking which requires a $136,000 match.  The 'My Lighthouse Window Campaign' has raised over $40,000 and still has windows available.  The lighthouse festival is the main fund raiser to help the lighthouse.  Thousands attend the  festival.   </w:t>
      </w:r>
    </w:p>
    <w:p w:rsidR="005127CD" w:rsidRPr="005127CD" w:rsidRDefault="005127CD" w:rsidP="005127CD">
      <w:pPr>
        <w:rPr>
          <w:b/>
          <w:i/>
          <w:u w:val="single"/>
        </w:rPr>
      </w:pPr>
      <w:r w:rsidRPr="005127CD">
        <w:t xml:space="preserve">    </w:t>
      </w:r>
      <w:r w:rsidR="008D633F">
        <w:t xml:space="preserve">Please help the Toledo Lighthouse 10th Anniversary Festival with a donation to the silent auction.  </w:t>
      </w:r>
      <w:r w:rsidRPr="005127CD">
        <w:t xml:space="preserve">The over 200 item silent auction is a major fund raiser for the all volunteer nonprofit Toledo Lighthouse Society.   </w:t>
      </w:r>
    </w:p>
    <w:p w:rsidR="00B16383" w:rsidRPr="005127CD" w:rsidRDefault="005127CD" w:rsidP="00B16383">
      <w:pPr>
        <w:rPr>
          <w:b/>
          <w:i/>
          <w:u w:val="single"/>
        </w:rPr>
      </w:pPr>
      <w:r w:rsidRPr="005127CD">
        <w:rPr>
          <w:b/>
          <w:i/>
          <w:u w:val="single"/>
        </w:rPr>
        <w:t xml:space="preserve"> </w:t>
      </w:r>
      <w:r w:rsidR="00B16383" w:rsidRPr="005127CD">
        <w:rPr>
          <w:b/>
          <w:i/>
          <w:u w:val="single"/>
        </w:rPr>
        <w:t xml:space="preserve">  All proceeds, net of festival costs, go toward hist</w:t>
      </w:r>
      <w:r w:rsidR="007D1C83" w:rsidRPr="005127CD">
        <w:rPr>
          <w:b/>
          <w:i/>
          <w:u w:val="single"/>
        </w:rPr>
        <w:t>oric preservation, restoration and access for</w:t>
      </w:r>
      <w:r w:rsidR="00B16383" w:rsidRPr="005127CD">
        <w:rPr>
          <w:b/>
          <w:i/>
          <w:u w:val="single"/>
        </w:rPr>
        <w:t xml:space="preserve"> the lighthouse. </w:t>
      </w:r>
    </w:p>
    <w:p w:rsidR="005127CD" w:rsidRPr="005127CD" w:rsidRDefault="00B16383" w:rsidP="00B16383">
      <w:pPr>
        <w:rPr>
          <w:b/>
          <w:i/>
        </w:rPr>
      </w:pPr>
      <w:r w:rsidRPr="005127CD">
        <w:rPr>
          <w:b/>
          <w:i/>
        </w:rPr>
        <w:t>The silent auction is critical to help with restoration efforts.  Donors names and items will be listed on the web site before the festival</w:t>
      </w:r>
      <w:r w:rsidR="008D633F">
        <w:rPr>
          <w:b/>
          <w:i/>
        </w:rPr>
        <w:t xml:space="preserve"> and in a festival booklet for attendees for donations made by July 5th. 2013</w:t>
      </w:r>
      <w:r w:rsidRPr="005127CD">
        <w:rPr>
          <w:b/>
          <w:i/>
        </w:rPr>
        <w:t xml:space="preserve">.   </w:t>
      </w:r>
    </w:p>
    <w:p w:rsidR="007567C2" w:rsidRDefault="007567C2" w:rsidP="00B16383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---------------------------------------------------------------------------------------------------------------------------------------</w:t>
      </w:r>
    </w:p>
    <w:p w:rsidR="005127CD" w:rsidRDefault="005127CD" w:rsidP="00B16383">
      <w:pPr>
        <w:rPr>
          <w:b/>
          <w:i/>
        </w:rPr>
      </w:pPr>
    </w:p>
    <w:p w:rsidR="007567C2" w:rsidRDefault="005127CD" w:rsidP="00B16383">
      <w:pPr>
        <w:rPr>
          <w:b/>
          <w:i/>
        </w:rPr>
      </w:pPr>
      <w:r>
        <w:rPr>
          <w:b/>
          <w:i/>
        </w:rPr>
        <w:t>Toledo Lighthouse Festival Silent Auction Donation</w:t>
      </w:r>
    </w:p>
    <w:p w:rsidR="007567C2" w:rsidRDefault="007567C2" w:rsidP="00B16383">
      <w:pPr>
        <w:rPr>
          <w:b/>
          <w:i/>
        </w:rPr>
      </w:pPr>
    </w:p>
    <w:p w:rsidR="00B16383" w:rsidRPr="006F24F3" w:rsidRDefault="00B16383" w:rsidP="00B16383">
      <w:pPr>
        <w:rPr>
          <w:b/>
        </w:rPr>
      </w:pPr>
      <w:r w:rsidRPr="006F24F3">
        <w:rPr>
          <w:b/>
          <w:i/>
        </w:rPr>
        <w:t xml:space="preserve"> </w:t>
      </w:r>
      <w:r w:rsidRPr="006F24F3">
        <w:rPr>
          <w:b/>
        </w:rPr>
        <w:t>Send to: To</w:t>
      </w:r>
      <w:r w:rsidR="007D1C83">
        <w:rPr>
          <w:b/>
        </w:rPr>
        <w:t>ledo Lighthouse Society c</w:t>
      </w:r>
      <w:r w:rsidRPr="006F24F3">
        <w:rPr>
          <w:b/>
        </w:rPr>
        <w:t xml:space="preserve">/o Maumee Bay Resort, </w:t>
      </w:r>
    </w:p>
    <w:p w:rsidR="00B16383" w:rsidRPr="006F24F3" w:rsidRDefault="00B16383" w:rsidP="00B16383">
      <w:pPr>
        <w:rPr>
          <w:b/>
        </w:rPr>
      </w:pPr>
      <w:r w:rsidRPr="006F24F3">
        <w:rPr>
          <w:b/>
        </w:rPr>
        <w:t>1750 Park Rd. #2, Oregon, Ohio 4361</w:t>
      </w:r>
      <w:r w:rsidR="00202132">
        <w:rPr>
          <w:b/>
        </w:rPr>
        <w:t>6</w:t>
      </w:r>
      <w:r w:rsidRPr="006F24F3">
        <w:rPr>
          <w:b/>
        </w:rPr>
        <w:t>,  Fax 419-691-2288.</w:t>
      </w:r>
    </w:p>
    <w:p w:rsidR="00B16383" w:rsidRPr="006F24F3" w:rsidRDefault="00B16383" w:rsidP="00B16383">
      <w:pPr>
        <w:rPr>
          <w:b/>
          <w:i/>
          <w:sz w:val="28"/>
          <w:szCs w:val="28"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>Business Name:__________________________________________</w:t>
      </w:r>
    </w:p>
    <w:p w:rsidR="00B16383" w:rsidRPr="006F24F3" w:rsidRDefault="00B16383" w:rsidP="00B16383">
      <w:pPr>
        <w:ind w:firstLine="720"/>
        <w:rPr>
          <w:b/>
          <w:i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>Contact Name:___________________________________________</w:t>
      </w:r>
    </w:p>
    <w:p w:rsidR="00B16383" w:rsidRPr="006F24F3" w:rsidRDefault="00B16383" w:rsidP="00B16383">
      <w:pPr>
        <w:rPr>
          <w:b/>
          <w:i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 xml:space="preserve">Address:________________________________________________  </w:t>
      </w:r>
    </w:p>
    <w:p w:rsidR="00B16383" w:rsidRPr="006F24F3" w:rsidRDefault="00B16383" w:rsidP="00B16383">
      <w:pPr>
        <w:rPr>
          <w:b/>
          <w:i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>Phone No.______________________  E-Mail________________________</w:t>
      </w:r>
    </w:p>
    <w:p w:rsidR="00B16383" w:rsidRPr="006F24F3" w:rsidRDefault="00B16383" w:rsidP="00B16383">
      <w:pPr>
        <w:rPr>
          <w:b/>
          <w:i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>Item(s) Donated________________________________________________</w:t>
      </w:r>
    </w:p>
    <w:p w:rsidR="00B16383" w:rsidRPr="006F24F3" w:rsidRDefault="00B16383" w:rsidP="00B16383">
      <w:pPr>
        <w:rPr>
          <w:b/>
          <w:i/>
        </w:rPr>
      </w:pPr>
    </w:p>
    <w:p w:rsidR="00B16383" w:rsidRPr="006F24F3" w:rsidRDefault="00B16383" w:rsidP="00B16383">
      <w:pPr>
        <w:rPr>
          <w:b/>
          <w:i/>
        </w:rPr>
      </w:pPr>
      <w:r w:rsidRPr="006F24F3">
        <w:rPr>
          <w:b/>
          <w:i/>
        </w:rPr>
        <w:t>Retail Value: __________________________________________________</w:t>
      </w:r>
    </w:p>
    <w:p w:rsidR="007567C2" w:rsidRDefault="007567C2">
      <w:pPr>
        <w:rPr>
          <w:b/>
          <w:i/>
        </w:rPr>
      </w:pPr>
    </w:p>
    <w:p w:rsidR="007567C2" w:rsidRDefault="007567C2">
      <w:pPr>
        <w:rPr>
          <w:b/>
          <w:i/>
        </w:rPr>
      </w:pPr>
    </w:p>
    <w:p w:rsidR="008A3120" w:rsidRPr="007D1C83" w:rsidRDefault="00B16383">
      <w:pPr>
        <w:rPr>
          <w:b/>
          <w:i/>
        </w:rPr>
      </w:pPr>
      <w:r w:rsidRPr="006F24F3">
        <w:rPr>
          <w:b/>
          <w:i/>
        </w:rPr>
        <w:t>Proceeds go to the Toledo Harbor Light House Society for the promotion, restoration and preser</w:t>
      </w:r>
      <w:r w:rsidR="007D1C83">
        <w:rPr>
          <w:b/>
          <w:i/>
        </w:rPr>
        <w:t>vation of the light</w:t>
      </w:r>
      <w:r w:rsidRPr="006F24F3">
        <w:rPr>
          <w:b/>
          <w:i/>
        </w:rPr>
        <w:t xml:space="preserve">house.   Silent Auction ends Sunday July </w:t>
      </w:r>
      <w:r w:rsidR="008D633F">
        <w:rPr>
          <w:b/>
          <w:i/>
        </w:rPr>
        <w:t>14</w:t>
      </w:r>
      <w:r w:rsidRPr="00E60898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r w:rsidRPr="006F24F3">
        <w:rPr>
          <w:b/>
          <w:i/>
        </w:rPr>
        <w:t xml:space="preserve">at </w:t>
      </w:r>
      <w:r w:rsidR="00002D42">
        <w:rPr>
          <w:b/>
          <w:i/>
        </w:rPr>
        <w:t>4</w:t>
      </w:r>
      <w:r w:rsidRPr="006F24F3">
        <w:rPr>
          <w:b/>
          <w:i/>
        </w:rPr>
        <w:t xml:space="preserve"> p.m.</w:t>
      </w:r>
    </w:p>
    <w:sectPr w:rsidR="008A3120" w:rsidRPr="007D1C83" w:rsidSect="00E6749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bwa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6383"/>
    <w:rsid w:val="00002D42"/>
    <w:rsid w:val="0010592B"/>
    <w:rsid w:val="00153326"/>
    <w:rsid w:val="001A5188"/>
    <w:rsid w:val="001D5B1F"/>
    <w:rsid w:val="001E14EE"/>
    <w:rsid w:val="00202132"/>
    <w:rsid w:val="00253B19"/>
    <w:rsid w:val="002605AA"/>
    <w:rsid w:val="002622A3"/>
    <w:rsid w:val="00274BF5"/>
    <w:rsid w:val="002F47CF"/>
    <w:rsid w:val="003310EE"/>
    <w:rsid w:val="00333A4C"/>
    <w:rsid w:val="003543A2"/>
    <w:rsid w:val="004039CD"/>
    <w:rsid w:val="00414939"/>
    <w:rsid w:val="00422AB7"/>
    <w:rsid w:val="004B333A"/>
    <w:rsid w:val="004E4A07"/>
    <w:rsid w:val="00507EC4"/>
    <w:rsid w:val="005127CD"/>
    <w:rsid w:val="005A3ADC"/>
    <w:rsid w:val="005A4266"/>
    <w:rsid w:val="005A4D1C"/>
    <w:rsid w:val="00625332"/>
    <w:rsid w:val="00627326"/>
    <w:rsid w:val="00652036"/>
    <w:rsid w:val="00680690"/>
    <w:rsid w:val="00701874"/>
    <w:rsid w:val="007567C2"/>
    <w:rsid w:val="007D1C83"/>
    <w:rsid w:val="007D5129"/>
    <w:rsid w:val="008A0852"/>
    <w:rsid w:val="008D633F"/>
    <w:rsid w:val="009020B4"/>
    <w:rsid w:val="0095748F"/>
    <w:rsid w:val="00A14034"/>
    <w:rsid w:val="00AD2098"/>
    <w:rsid w:val="00B02A73"/>
    <w:rsid w:val="00B16383"/>
    <w:rsid w:val="00B2077F"/>
    <w:rsid w:val="00B23863"/>
    <w:rsid w:val="00B63301"/>
    <w:rsid w:val="00B93140"/>
    <w:rsid w:val="00C10863"/>
    <w:rsid w:val="00C232E6"/>
    <w:rsid w:val="00C273CE"/>
    <w:rsid w:val="00D015DF"/>
    <w:rsid w:val="00D67593"/>
    <w:rsid w:val="00D844CA"/>
    <w:rsid w:val="00DA7F01"/>
    <w:rsid w:val="00DF49B0"/>
    <w:rsid w:val="00E013CC"/>
    <w:rsid w:val="00E14528"/>
    <w:rsid w:val="00E37841"/>
    <w:rsid w:val="00E53AFC"/>
    <w:rsid w:val="00E616F2"/>
    <w:rsid w:val="00F03647"/>
    <w:rsid w:val="00F31A59"/>
    <w:rsid w:val="00F5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383"/>
    <w:pPr>
      <w:jc w:val="center"/>
    </w:pPr>
    <w:rPr>
      <w:rFonts w:ascii="Subway" w:hAnsi="Subway"/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6383"/>
    <w:rPr>
      <w:rFonts w:ascii="Subway" w:eastAsia="Times New Roman" w:hAnsi="Subway" w:cs="Times New Roman"/>
      <w:b/>
      <w:snapToGrid w:val="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mp@buckeye-expr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10</cp:revision>
  <cp:lastPrinted>2013-06-27T22:44:00Z</cp:lastPrinted>
  <dcterms:created xsi:type="dcterms:W3CDTF">2013-01-29T04:17:00Z</dcterms:created>
  <dcterms:modified xsi:type="dcterms:W3CDTF">2013-06-28T03:09:00Z</dcterms:modified>
</cp:coreProperties>
</file>